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7771F" w14:textId="77777777" w:rsidR="00D20774" w:rsidRPr="00B42CDE" w:rsidRDefault="00D20774" w:rsidP="00D20774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2CDE">
        <w:rPr>
          <w:rFonts w:ascii="仿宋_GB2312" w:eastAsia="仿宋_GB2312" w:hint="eastAsia"/>
          <w:sz w:val="32"/>
          <w:szCs w:val="32"/>
        </w:rPr>
        <w:t>附件</w:t>
      </w:r>
    </w:p>
    <w:p w14:paraId="4201960F" w14:textId="77777777" w:rsidR="00D20774" w:rsidRDefault="00D20774" w:rsidP="00D20774">
      <w:pPr>
        <w:overflowPunct w:val="0"/>
        <w:autoSpaceDE w:val="0"/>
        <w:autoSpaceDN w:val="0"/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 w:rsidRPr="00B42CDE">
        <w:rPr>
          <w:rFonts w:ascii="仿宋_GB2312" w:eastAsia="仿宋_GB2312" w:hint="eastAsia"/>
          <w:b/>
          <w:bCs/>
          <w:sz w:val="36"/>
          <w:szCs w:val="36"/>
        </w:rPr>
        <w:t>山东省高层次人才知识产权服务产品汇总表</w:t>
      </w:r>
    </w:p>
    <w:p w14:paraId="51E6A753" w14:textId="77777777" w:rsidR="00D20774" w:rsidRDefault="00D20774" w:rsidP="00D20774">
      <w:pPr>
        <w:overflowPunct w:val="0"/>
        <w:autoSpaceDE w:val="0"/>
        <w:autoSpaceDN w:val="0"/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18ADFEE2" w14:textId="77777777" w:rsidR="00D20774" w:rsidRDefault="00D20774" w:rsidP="00D20774">
      <w:pPr>
        <w:overflowPunct w:val="0"/>
        <w:autoSpaceDE w:val="0"/>
        <w:autoSpaceDN w:val="0"/>
        <w:spacing w:line="560" w:lineRule="exact"/>
        <w:rPr>
          <w:rFonts w:ascii="仿宋_GB2312" w:eastAsia="仿宋_GB2312"/>
          <w:sz w:val="28"/>
          <w:szCs w:val="28"/>
          <w:u w:val="single"/>
        </w:rPr>
      </w:pPr>
      <w:r w:rsidRPr="006D66E5"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 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14:paraId="6617F4DF" w14:textId="77777777" w:rsidR="00D20774" w:rsidRDefault="00D20774" w:rsidP="00D20774">
      <w:pPr>
        <w:overflowPunct w:val="0"/>
        <w:autoSpaceDE w:val="0"/>
        <w:autoSpaceDN w:val="0"/>
        <w:spacing w:line="560" w:lineRule="exact"/>
        <w:rPr>
          <w:rFonts w:ascii="仿宋_GB2312" w:eastAsia="仿宋_GB2312"/>
          <w:sz w:val="28"/>
          <w:szCs w:val="28"/>
          <w:u w:val="single"/>
        </w:rPr>
      </w:pPr>
    </w:p>
    <w:tbl>
      <w:tblPr>
        <w:tblStyle w:val="a7"/>
        <w:tblW w:w="14317" w:type="dxa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5108"/>
        <w:gridCol w:w="5103"/>
      </w:tblGrid>
      <w:tr w:rsidR="00D20774" w14:paraId="12876971" w14:textId="77777777" w:rsidTr="003321C3">
        <w:trPr>
          <w:jc w:val="center"/>
        </w:trPr>
        <w:tc>
          <w:tcPr>
            <w:tcW w:w="846" w:type="dxa"/>
          </w:tcPr>
          <w:p w14:paraId="401A07DF" w14:textId="77777777" w:rsidR="00D20774" w:rsidRPr="006D66E5" w:rsidRDefault="00D20774" w:rsidP="003321C3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66E5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14:paraId="41ACCF54" w14:textId="77777777" w:rsidR="00D20774" w:rsidRPr="006D66E5" w:rsidRDefault="00D20774" w:rsidP="003321C3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66E5">
              <w:rPr>
                <w:rFonts w:ascii="仿宋_GB2312" w:eastAsia="仿宋_GB2312" w:hint="eastAsia"/>
                <w:sz w:val="28"/>
                <w:szCs w:val="28"/>
              </w:rPr>
              <w:t>产品名称</w:t>
            </w:r>
          </w:p>
        </w:tc>
        <w:tc>
          <w:tcPr>
            <w:tcW w:w="5108" w:type="dxa"/>
          </w:tcPr>
          <w:p w14:paraId="1D9A90C6" w14:textId="77777777" w:rsidR="00D20774" w:rsidRPr="006D66E5" w:rsidRDefault="00D20774" w:rsidP="003321C3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66E5">
              <w:rPr>
                <w:rFonts w:ascii="仿宋_GB2312" w:eastAsia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5103" w:type="dxa"/>
          </w:tcPr>
          <w:p w14:paraId="4DB0CBCE" w14:textId="77777777" w:rsidR="00D20774" w:rsidRPr="006D66E5" w:rsidRDefault="00D20774" w:rsidP="003321C3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66E5">
              <w:rPr>
                <w:rFonts w:ascii="仿宋_GB2312" w:eastAsia="仿宋_GB2312" w:hint="eastAsia"/>
                <w:sz w:val="28"/>
                <w:szCs w:val="28"/>
              </w:rPr>
              <w:t>优惠举措</w:t>
            </w:r>
          </w:p>
        </w:tc>
      </w:tr>
      <w:tr w:rsidR="00D20774" w14:paraId="779F8DD4" w14:textId="77777777" w:rsidTr="003321C3">
        <w:trPr>
          <w:jc w:val="center"/>
        </w:trPr>
        <w:tc>
          <w:tcPr>
            <w:tcW w:w="846" w:type="dxa"/>
            <w:vAlign w:val="center"/>
          </w:tcPr>
          <w:p w14:paraId="6FE4D217" w14:textId="77777777" w:rsidR="00D20774" w:rsidRPr="006D66E5" w:rsidRDefault="00D20774" w:rsidP="003321C3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6D66E5">
              <w:rPr>
                <w:rFonts w:ascii="仿宋_GB2312" w:eastAsia="仿宋_GB2312" w:hint="eastAsia"/>
                <w:sz w:val="24"/>
                <w:szCs w:val="24"/>
              </w:rPr>
              <w:t>例</w:t>
            </w:r>
          </w:p>
        </w:tc>
        <w:tc>
          <w:tcPr>
            <w:tcW w:w="3260" w:type="dxa"/>
            <w:vAlign w:val="center"/>
          </w:tcPr>
          <w:p w14:paraId="385CA57B" w14:textId="77777777" w:rsidR="00D20774" w:rsidRPr="006D66E5" w:rsidRDefault="00D20774" w:rsidP="003321C3"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66E5">
              <w:rPr>
                <w:rFonts w:ascii="仿宋_GB2312" w:eastAsia="仿宋_GB2312" w:hint="eastAsia"/>
                <w:sz w:val="24"/>
                <w:szCs w:val="24"/>
              </w:rPr>
              <w:t>知识产权一站</w:t>
            </w:r>
            <w:proofErr w:type="gramStart"/>
            <w:r w:rsidRPr="006D66E5">
              <w:rPr>
                <w:rFonts w:ascii="仿宋_GB2312" w:eastAsia="仿宋_GB2312" w:hint="eastAsia"/>
                <w:sz w:val="24"/>
                <w:szCs w:val="24"/>
              </w:rPr>
              <w:t>式业务</w:t>
            </w:r>
            <w:proofErr w:type="gramEnd"/>
            <w:r w:rsidRPr="006D66E5">
              <w:rPr>
                <w:rFonts w:ascii="仿宋_GB2312" w:eastAsia="仿宋_GB2312" w:hint="eastAsia"/>
                <w:sz w:val="24"/>
                <w:szCs w:val="24"/>
              </w:rPr>
              <w:t>服务包</w:t>
            </w:r>
          </w:p>
        </w:tc>
        <w:tc>
          <w:tcPr>
            <w:tcW w:w="5108" w:type="dxa"/>
          </w:tcPr>
          <w:p w14:paraId="55453387" w14:textId="77777777" w:rsidR="00D20774" w:rsidRPr="006D66E5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6D66E5">
              <w:rPr>
                <w:rFonts w:ascii="仿宋_GB2312" w:eastAsia="仿宋_GB2312" w:hint="eastAsia"/>
                <w:sz w:val="24"/>
                <w:szCs w:val="24"/>
              </w:rPr>
              <w:t>提供知识产权管理体系建设、核心技术专利数据检索分析、高价值专利挖掘与申报等一站式服务。</w:t>
            </w:r>
          </w:p>
        </w:tc>
        <w:tc>
          <w:tcPr>
            <w:tcW w:w="5103" w:type="dxa"/>
          </w:tcPr>
          <w:p w14:paraId="5AD6A5B2" w14:textId="77777777" w:rsidR="00D20774" w:rsidRPr="006D66E5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6D66E5">
              <w:rPr>
                <w:rFonts w:ascii="仿宋_GB2312" w:eastAsia="仿宋_GB2312" w:hint="eastAsia"/>
                <w:sz w:val="24"/>
                <w:szCs w:val="24"/>
              </w:rPr>
              <w:t>针对“山东惠才卡”和各级人才卡持卡人才，服务费用优惠至常规费用的**折，提供定制化知识产权综合服务等。</w:t>
            </w:r>
          </w:p>
        </w:tc>
      </w:tr>
      <w:tr w:rsidR="00D20774" w14:paraId="7978358C" w14:textId="77777777" w:rsidTr="003321C3">
        <w:trPr>
          <w:jc w:val="center"/>
        </w:trPr>
        <w:tc>
          <w:tcPr>
            <w:tcW w:w="846" w:type="dxa"/>
          </w:tcPr>
          <w:p w14:paraId="3F10FAFF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14:paraId="0979E195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108" w:type="dxa"/>
          </w:tcPr>
          <w:p w14:paraId="23CFB58C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14:paraId="727479F9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20774" w14:paraId="1C24ADC8" w14:textId="77777777" w:rsidTr="003321C3">
        <w:trPr>
          <w:jc w:val="center"/>
        </w:trPr>
        <w:tc>
          <w:tcPr>
            <w:tcW w:w="846" w:type="dxa"/>
          </w:tcPr>
          <w:p w14:paraId="13AB31E0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14:paraId="29A51526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108" w:type="dxa"/>
          </w:tcPr>
          <w:p w14:paraId="3D29242D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14:paraId="6E5DB639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20774" w14:paraId="30AC6DA2" w14:textId="77777777" w:rsidTr="003321C3">
        <w:trPr>
          <w:jc w:val="center"/>
        </w:trPr>
        <w:tc>
          <w:tcPr>
            <w:tcW w:w="846" w:type="dxa"/>
          </w:tcPr>
          <w:p w14:paraId="462B9BE9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14:paraId="120913B6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108" w:type="dxa"/>
          </w:tcPr>
          <w:p w14:paraId="0145ED56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14:paraId="72AEA2E7" w14:textId="77777777" w:rsidR="00D20774" w:rsidRDefault="00D20774" w:rsidP="003321C3">
            <w:pPr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14:paraId="0484DA21" w14:textId="1C15A0C7" w:rsidR="006D66E5" w:rsidRPr="006D66E5" w:rsidRDefault="00D20774" w:rsidP="00D20774">
      <w:pPr>
        <w:overflowPunct w:val="0"/>
        <w:autoSpaceDE w:val="0"/>
        <w:autoSpaceDN w:val="0"/>
        <w:spacing w:line="560" w:lineRule="exact"/>
        <w:rPr>
          <w:rFonts w:ascii="仿宋_GB2312" w:eastAsia="仿宋_GB2312" w:hint="eastAsia"/>
          <w:sz w:val="24"/>
          <w:szCs w:val="24"/>
        </w:rPr>
      </w:pPr>
      <w:r w:rsidRPr="006D66E5">
        <w:rPr>
          <w:rFonts w:ascii="仿宋_GB2312" w:eastAsia="仿宋_GB2312" w:hint="eastAsia"/>
          <w:sz w:val="24"/>
          <w:szCs w:val="24"/>
        </w:rPr>
        <w:t>注：“产品名称”应用简洁的文字归纳表述。“优惠举措”应明确针对“山东惠才卡”和各级人才卡能提供的折扣或者优惠内容</w:t>
      </w:r>
    </w:p>
    <w:sectPr w:rsidR="006D66E5" w:rsidRPr="006D66E5" w:rsidSect="00B42C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AC18D" w14:textId="77777777" w:rsidR="00885B99" w:rsidRDefault="00885B99" w:rsidP="000A702E">
      <w:r>
        <w:separator/>
      </w:r>
    </w:p>
  </w:endnote>
  <w:endnote w:type="continuationSeparator" w:id="0">
    <w:p w14:paraId="52AA2150" w14:textId="77777777" w:rsidR="00885B99" w:rsidRDefault="00885B99" w:rsidP="000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78AC" w14:textId="77777777" w:rsidR="00885B99" w:rsidRDefault="00885B99" w:rsidP="000A702E">
      <w:r>
        <w:separator/>
      </w:r>
    </w:p>
  </w:footnote>
  <w:footnote w:type="continuationSeparator" w:id="0">
    <w:p w14:paraId="5FEB4E3D" w14:textId="77777777" w:rsidR="00885B99" w:rsidRDefault="00885B99" w:rsidP="000A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25"/>
    <w:rsid w:val="00077049"/>
    <w:rsid w:val="00096A4F"/>
    <w:rsid w:val="000A702E"/>
    <w:rsid w:val="000F431F"/>
    <w:rsid w:val="00115A92"/>
    <w:rsid w:val="00120CCB"/>
    <w:rsid w:val="00122679"/>
    <w:rsid w:val="00345520"/>
    <w:rsid w:val="00370234"/>
    <w:rsid w:val="00420125"/>
    <w:rsid w:val="00477390"/>
    <w:rsid w:val="005610A8"/>
    <w:rsid w:val="00603DEE"/>
    <w:rsid w:val="00643EDB"/>
    <w:rsid w:val="006D66E5"/>
    <w:rsid w:val="00885B99"/>
    <w:rsid w:val="008E262C"/>
    <w:rsid w:val="00930147"/>
    <w:rsid w:val="009E4DD8"/>
    <w:rsid w:val="00A16285"/>
    <w:rsid w:val="00B42CDE"/>
    <w:rsid w:val="00CB5A02"/>
    <w:rsid w:val="00D20774"/>
    <w:rsid w:val="00D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934CF"/>
  <w15:chartTrackingRefBased/>
  <w15:docId w15:val="{011AC483-E128-4B5B-B52C-F4BD6D95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49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qFormat/>
    <w:rsid w:val="00077049"/>
    <w:pPr>
      <w:keepNext/>
      <w:keepLines/>
      <w:spacing w:before="260" w:after="220"/>
      <w:outlineLvl w:val="0"/>
    </w:pPr>
    <w:rPr>
      <w:rFonts w:ascii="Arial" w:eastAsia="微软雅黑" w:hAnsi="Arial"/>
      <w:b/>
      <w:kern w:val="44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77049"/>
    <w:rPr>
      <w:rFonts w:ascii="Arial" w:eastAsia="微软雅黑" w:hAnsi="Arial" w:cs="Times New Roman"/>
      <w:b/>
      <w:kern w:val="44"/>
      <w:sz w:val="36"/>
      <w:szCs w:val="24"/>
      <w14:ligatures w14:val="none"/>
    </w:rPr>
  </w:style>
  <w:style w:type="paragraph" w:styleId="a3">
    <w:name w:val="List Paragraph"/>
    <w:basedOn w:val="a"/>
    <w:uiPriority w:val="34"/>
    <w:qFormat/>
    <w:rsid w:val="00345520"/>
    <w:pPr>
      <w:ind w:firstLineChars="200" w:firstLine="420"/>
    </w:pPr>
  </w:style>
  <w:style w:type="paragraph" w:styleId="a4">
    <w:name w:val="Normal (Web)"/>
    <w:basedOn w:val="a"/>
    <w:uiPriority w:val="99"/>
    <w:qFormat/>
    <w:rsid w:val="00B42CDE"/>
    <w:pPr>
      <w:spacing w:beforeAutospacing="1" w:afterAutospacing="1"/>
      <w:jc w:val="left"/>
    </w:pPr>
    <w:rPr>
      <w:rFonts w:ascii="等线" w:eastAsia="等线" w:hAnsi="等线"/>
      <w:kern w:val="0"/>
      <w:sz w:val="24"/>
    </w:rPr>
  </w:style>
  <w:style w:type="character" w:styleId="a5">
    <w:name w:val="Hyperlink"/>
    <w:basedOn w:val="a0"/>
    <w:uiPriority w:val="99"/>
    <w:unhideWhenUsed/>
    <w:rsid w:val="00B42CD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2CD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D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70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A702E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a">
    <w:name w:val="footer"/>
    <w:basedOn w:val="a"/>
    <w:link w:val="ab"/>
    <w:uiPriority w:val="99"/>
    <w:unhideWhenUsed/>
    <w:rsid w:val="000A7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A702E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E224-964F-4F18-A1AC-EE8372A3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宝山 李</dc:creator>
  <cp:keywords/>
  <dc:description/>
  <cp:lastModifiedBy>宝山 李</cp:lastModifiedBy>
  <cp:revision>9</cp:revision>
  <dcterms:created xsi:type="dcterms:W3CDTF">2024-11-11T07:15:00Z</dcterms:created>
  <dcterms:modified xsi:type="dcterms:W3CDTF">2024-11-12T06:49:00Z</dcterms:modified>
</cp:coreProperties>
</file>